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83"/>
        <w:gridCol w:w="5309"/>
      </w:tblGrid>
      <w:tr w:rsidR="001B29B7" w:rsidTr="002157A2">
        <w:tc>
          <w:tcPr>
            <w:tcW w:w="5494" w:type="dxa"/>
          </w:tcPr>
          <w:p w:rsidR="001B29B7" w:rsidRDefault="001B29B7" w:rsidP="002157A2">
            <w:pPr>
              <w:tabs>
                <w:tab w:val="left" w:pos="5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1B29B7" w:rsidRDefault="001B29B7" w:rsidP="002157A2">
            <w:pPr>
              <w:tabs>
                <w:tab w:val="left" w:pos="5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9715C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</w:t>
            </w:r>
          </w:p>
          <w:p w:rsidR="001B29B7" w:rsidRDefault="001B29B7" w:rsidP="002157A2">
            <w:pPr>
              <w:tabs>
                <w:tab w:val="left" w:pos="5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9715C">
              <w:rPr>
                <w:rFonts w:ascii="Times New Roman" w:hAnsi="Times New Roman" w:cs="Times New Roman"/>
                <w:sz w:val="24"/>
                <w:szCs w:val="24"/>
              </w:rPr>
              <w:t xml:space="preserve">МКДОУ «ЦРР  </w:t>
            </w:r>
            <w:proofErr w:type="spellStart"/>
            <w:r w:rsidRPr="0069715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69715C">
              <w:rPr>
                <w:rFonts w:ascii="Times New Roman" w:hAnsi="Times New Roman" w:cs="Times New Roman"/>
                <w:sz w:val="24"/>
                <w:szCs w:val="24"/>
              </w:rPr>
              <w:t>/с №8 «Радуга»</w:t>
            </w:r>
          </w:p>
          <w:p w:rsidR="001B29B7" w:rsidRDefault="001B29B7" w:rsidP="002157A2">
            <w:pPr>
              <w:tabs>
                <w:tab w:val="left" w:pos="5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9715C">
              <w:rPr>
                <w:rFonts w:ascii="Times New Roman" w:hAnsi="Times New Roman" w:cs="Times New Roman"/>
                <w:sz w:val="24"/>
                <w:szCs w:val="24"/>
              </w:rPr>
              <w:t xml:space="preserve">__________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Исмаилова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 П.</w:t>
            </w:r>
          </w:p>
          <w:p w:rsidR="001B29B7" w:rsidRDefault="001B29B7" w:rsidP="002157A2">
            <w:pPr>
              <w:tabs>
                <w:tab w:val="left" w:pos="5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9715C">
              <w:rPr>
                <w:rFonts w:ascii="Times New Roman" w:hAnsi="Times New Roman" w:cs="Times New Roman"/>
                <w:sz w:val="24"/>
                <w:szCs w:val="24"/>
              </w:rPr>
              <w:t>«___»________202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9715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5495" w:type="dxa"/>
          </w:tcPr>
          <w:p w:rsidR="001B29B7" w:rsidRDefault="001B29B7" w:rsidP="002157A2">
            <w:pPr>
              <w:tabs>
                <w:tab w:val="left" w:pos="5245"/>
              </w:tabs>
              <w:ind w:firstLine="70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9715C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1B29B7" w:rsidRDefault="001B29B7" w:rsidP="002157A2">
            <w:pPr>
              <w:tabs>
                <w:tab w:val="left" w:pos="5245"/>
              </w:tabs>
              <w:ind w:firstLine="70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9715C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</w:t>
            </w:r>
          </w:p>
          <w:p w:rsidR="001B29B7" w:rsidRDefault="001B29B7" w:rsidP="002157A2">
            <w:pPr>
              <w:tabs>
                <w:tab w:val="left" w:pos="5245"/>
              </w:tabs>
              <w:ind w:firstLine="70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9715C">
              <w:rPr>
                <w:rFonts w:ascii="Times New Roman" w:hAnsi="Times New Roman" w:cs="Times New Roman"/>
                <w:sz w:val="24"/>
                <w:szCs w:val="24"/>
              </w:rPr>
              <w:t xml:space="preserve">МКДОУ «ЦРР  </w:t>
            </w:r>
            <w:proofErr w:type="spellStart"/>
            <w:r w:rsidRPr="0069715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69715C">
              <w:rPr>
                <w:rFonts w:ascii="Times New Roman" w:hAnsi="Times New Roman" w:cs="Times New Roman"/>
                <w:sz w:val="24"/>
                <w:szCs w:val="24"/>
              </w:rPr>
              <w:t>/с №8  «Радуга»</w:t>
            </w:r>
          </w:p>
          <w:p w:rsidR="001B29B7" w:rsidRDefault="001B29B7" w:rsidP="002157A2">
            <w:pPr>
              <w:tabs>
                <w:tab w:val="left" w:pos="5245"/>
              </w:tabs>
              <w:ind w:firstLine="70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9715C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Pr="0069715C">
              <w:rPr>
                <w:rFonts w:ascii="Times New Roman" w:hAnsi="Times New Roman" w:cs="Times New Roman"/>
                <w:sz w:val="24"/>
                <w:szCs w:val="24"/>
              </w:rPr>
              <w:t xml:space="preserve">_____ П. А. Магомедова   </w:t>
            </w:r>
          </w:p>
          <w:p w:rsidR="001B29B7" w:rsidRPr="0069715C" w:rsidRDefault="001B29B7" w:rsidP="002157A2">
            <w:pPr>
              <w:tabs>
                <w:tab w:val="left" w:pos="5245"/>
              </w:tabs>
              <w:ind w:firstLine="70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«____»  ____________</w:t>
            </w:r>
            <w:r w:rsidRPr="0069715C">
              <w:rPr>
                <w:rFonts w:ascii="Times New Roman" w:hAnsi="Times New Roman" w:cs="Times New Roman"/>
                <w:sz w:val="24"/>
                <w:szCs w:val="24"/>
              </w:rPr>
              <w:t>____202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9715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1B29B7" w:rsidRDefault="001B29B7" w:rsidP="002157A2">
            <w:pPr>
              <w:tabs>
                <w:tab w:val="left" w:pos="5245"/>
              </w:tabs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B29B7" w:rsidRDefault="001B29B7" w:rsidP="001B29B7">
      <w:pPr>
        <w:spacing w:before="0" w:beforeAutospacing="0" w:after="0" w:afterAutospacing="0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9D1ACB" w:rsidRDefault="009D1ACB" w:rsidP="001B29B7">
      <w:pPr>
        <w:spacing w:before="0" w:beforeAutospacing="0" w:after="0" w:afterAutospacing="0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1B29B7" w:rsidRPr="00FE3754" w:rsidRDefault="001B29B7" w:rsidP="001B29B7">
      <w:pPr>
        <w:spacing w:before="0" w:beforeAutospacing="0" w:after="0" w:afterAutospacing="0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FE3754">
        <w:rPr>
          <w:rFonts w:ascii="Times New Roman" w:hAnsi="Times New Roman" w:cs="Times New Roman"/>
          <w:b/>
          <w:sz w:val="24"/>
          <w:szCs w:val="24"/>
          <w:lang w:val="ru-RU"/>
        </w:rPr>
        <w:t>ДОЛЖНОСТНАЯ  ИНСТРУКЦИЯ</w:t>
      </w:r>
    </w:p>
    <w:p w:rsidR="001B29B7" w:rsidRPr="001B29B7" w:rsidRDefault="00FE3754" w:rsidP="001B29B7">
      <w:pPr>
        <w:spacing w:before="0" w:beforeAutospacing="0" w:after="0" w:afterAutospacing="0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педагогического работника</w:t>
      </w:r>
      <w:r w:rsidR="001B29B7" w:rsidRPr="001B29B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муниципального  дошкольного  казенного  образовательного  учреждения  </w:t>
      </w:r>
    </w:p>
    <w:p w:rsidR="001B29B7" w:rsidRDefault="001B29B7" w:rsidP="001B29B7">
      <w:pPr>
        <w:spacing w:before="0" w:beforeAutospacing="0" w:after="0" w:afterAutospacing="0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B29B7">
        <w:rPr>
          <w:rFonts w:ascii="Times New Roman" w:hAnsi="Times New Roman" w:cs="Times New Roman"/>
          <w:b/>
          <w:sz w:val="24"/>
          <w:szCs w:val="24"/>
          <w:lang w:val="ru-RU"/>
        </w:rPr>
        <w:t>«Центр развития ребенка детский  сад  №8  «Радуга»</w:t>
      </w:r>
    </w:p>
    <w:p w:rsidR="001B29B7" w:rsidRPr="001B29B7" w:rsidRDefault="001B29B7" w:rsidP="001B29B7">
      <w:pPr>
        <w:spacing w:before="0" w:beforeAutospacing="0" w:after="0" w:afterAutospacing="0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3C724A" w:rsidRPr="009D1ACB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D1A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9D1ACB" w:rsidRPr="009D1ACB" w:rsidRDefault="00AF4B8C" w:rsidP="009D1ACB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1.1.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Должностная инструкция подготовлена в соответствии с Трудовым кодексом РФ, Федеральным законом от 29.12.2012 № 273-ФЗ «Об образовании в Российской Федерации», профессиональным стандартом «Педагог (педагогическая деятельность в сфере дошкольного, начального общего, основного общего, среднего общего образования) (воспитатель, учитель)», утвержденным приказом Минтруда России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от 18.10.2013 № 544н.</w:t>
      </w:r>
      <w:r w:rsidR="009D1ACB">
        <w:rPr>
          <w:rFonts w:hAnsi="Times New Roman" w:cs="Times New Roman"/>
          <w:color w:val="000000"/>
          <w:sz w:val="24"/>
          <w:szCs w:val="24"/>
          <w:lang w:val="ru-RU"/>
        </w:rPr>
        <w:t xml:space="preserve">, а также </w:t>
      </w:r>
      <w:r w:rsidR="009D1ACB" w:rsidRPr="009D1ACB">
        <w:rPr>
          <w:rFonts w:ascii="Times New Roman" w:hAnsi="Times New Roman" w:cs="Times New Roman"/>
          <w:sz w:val="24"/>
          <w:szCs w:val="24"/>
          <w:lang w:val="ru-RU"/>
        </w:rPr>
        <w:t>в  соответствии  с  Порядком  разработки, согласования  и  утверждения  должностных  инструкций,  утвержденным  приказом  заведующего  муниципального  дошкольного</w:t>
      </w:r>
      <w:proofErr w:type="gramEnd"/>
      <w:r w:rsidR="009D1ACB" w:rsidRPr="009D1ACB">
        <w:rPr>
          <w:rFonts w:ascii="Times New Roman" w:hAnsi="Times New Roman" w:cs="Times New Roman"/>
          <w:sz w:val="24"/>
          <w:szCs w:val="24"/>
          <w:lang w:val="ru-RU"/>
        </w:rPr>
        <w:t xml:space="preserve">  казенного  образовательного  учреждения  «Центр развития ребенка детский  сад  №8  «Радуга».</w:t>
      </w:r>
    </w:p>
    <w:p w:rsidR="003C724A" w:rsidRPr="001B29B7" w:rsidRDefault="00AF4B8C" w:rsidP="009D1ACB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1.2. Должность воспитателя относится к категории педагогических работников.</w:t>
      </w:r>
    </w:p>
    <w:p w:rsidR="003C724A" w:rsidRPr="001B29B7" w:rsidRDefault="00AF4B8C" w:rsidP="009D1ACB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1.3. На должность воспитателя может быть принято лицо, имеющее высшее или среднее профессиональное образование по направлению «Образование и педагогические науки» либо высшее или среднее профессиональное образование по направлению деятельности в образовательной организации.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1.4. На должность воспитателя не может быть назначено лицо:</w:t>
      </w:r>
    </w:p>
    <w:p w:rsidR="003C724A" w:rsidRPr="001B29B7" w:rsidRDefault="00AF4B8C" w:rsidP="009D1ACB">
      <w:pPr>
        <w:numPr>
          <w:ilvl w:val="0"/>
          <w:numId w:val="1"/>
        </w:numPr>
        <w:tabs>
          <w:tab w:val="clear" w:pos="720"/>
          <w:tab w:val="left" w:pos="284"/>
        </w:tabs>
        <w:spacing w:before="0" w:beforeAutospacing="0" w:after="0" w:afterAutospacing="0"/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лишенное</w:t>
      </w:r>
      <w:proofErr w:type="gramEnd"/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 xml:space="preserve"> права заниматься педагогической деятельностью в соответствии с вступившим в законную силу приговором суда;</w:t>
      </w:r>
    </w:p>
    <w:p w:rsidR="003C724A" w:rsidRPr="001B29B7" w:rsidRDefault="00AF4B8C" w:rsidP="009D1ACB">
      <w:pPr>
        <w:numPr>
          <w:ilvl w:val="0"/>
          <w:numId w:val="1"/>
        </w:numPr>
        <w:tabs>
          <w:tab w:val="clear" w:pos="720"/>
          <w:tab w:val="left" w:pos="284"/>
        </w:tabs>
        <w:spacing w:before="0" w:beforeAutospacing="0" w:after="0" w:afterAutospacing="0"/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имеющее или имевшее судимость за преступления, составы и виды которых установлены законодательством РФ;</w:t>
      </w:r>
    </w:p>
    <w:p w:rsidR="003C724A" w:rsidRPr="001B29B7" w:rsidRDefault="00AF4B8C" w:rsidP="009D1ACB">
      <w:pPr>
        <w:numPr>
          <w:ilvl w:val="0"/>
          <w:numId w:val="1"/>
        </w:numPr>
        <w:tabs>
          <w:tab w:val="clear" w:pos="720"/>
          <w:tab w:val="left" w:pos="284"/>
        </w:tabs>
        <w:spacing w:before="0" w:beforeAutospacing="0" w:after="0" w:afterAutospacing="0"/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признанное</w:t>
      </w:r>
      <w:proofErr w:type="gramEnd"/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 xml:space="preserve"> недееспособным в установленном законом порядке;</w:t>
      </w:r>
    </w:p>
    <w:p w:rsidR="003C724A" w:rsidRDefault="00AF4B8C" w:rsidP="009D1ACB">
      <w:pPr>
        <w:numPr>
          <w:ilvl w:val="0"/>
          <w:numId w:val="1"/>
        </w:numPr>
        <w:tabs>
          <w:tab w:val="clear" w:pos="720"/>
          <w:tab w:val="left" w:pos="284"/>
        </w:tabs>
        <w:spacing w:before="0" w:beforeAutospacing="0" w:after="0" w:afterAutospacing="0"/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имеющее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заболевание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предусмотренное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установленным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перечнем</w:t>
      </w:r>
    </w:p>
    <w:p w:rsidR="003C724A" w:rsidRDefault="00AF4B8C" w:rsidP="009D1ACB">
      <w:pPr>
        <w:numPr>
          <w:ilvl w:val="0"/>
          <w:numId w:val="1"/>
        </w:numPr>
        <w:tabs>
          <w:tab w:val="clear" w:pos="720"/>
          <w:tab w:val="left" w:pos="284"/>
        </w:tabs>
        <w:spacing w:before="0" w:beforeAutospacing="0" w:after="0" w:afterAutospacing="0"/>
        <w:ind w:left="0" w:right="180" w:firstLine="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______________________________________________________________..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1.5. Воспитатель принимается и освобождается от должности руководителем дошкольной образовательной организации (далее – ДОО).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1.6. Для реализации общепедагогической функции «обучение» воспитатель должен знать: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1.6.1. историю, теорию, закономерности и принципы построения и функционирования образовательных систем, роль и место образования в жизни личности и общества;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1.6.2. основные закономерности возрастного развития, стадии и кризисы развития и социализации личности, индикаторы индивидуальных особенностей траекторий жизни, их возможные девиации, а также основы их психодиагностики;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 xml:space="preserve">1.6.3. основы </w:t>
      </w:r>
      <w:proofErr w:type="spellStart"/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психодидактики</w:t>
      </w:r>
      <w:proofErr w:type="spellEnd"/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, поликультурного образования, закономерностей поведения в социальных сетях;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1.6.4. пути достижения образовательных результатов и способы оценки результатов обучения;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 xml:space="preserve">1.6.5. основы методики преподавания, основные принципы </w:t>
      </w:r>
      <w:proofErr w:type="spellStart"/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деятельностного</w:t>
      </w:r>
      <w:proofErr w:type="spellEnd"/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 xml:space="preserve"> подхода, виды и приемы современных педагогических технологий;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1.6.6. приоритетные направления развития образовательной системы РФ, законов и иных нормативных правовых актов, регламентирующих образовательную деятельность в РФ, нормативных документов по вопросам обучения и воспитания детей и молодежи, федеральных государственных образовательных стандартов дошкольного, начального общего, основного общего, среднего общего образования, законодательства о правах ребенка, трудового законодательства;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1.6.7. нормативные документы по вопросам обучения и воспитания детей и молодежи;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1.6.8. Конвенцию о правах ребенка;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1.6.9. трудовое законодательство.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1.7. Для реализации трудовой функции «воспитательная деятельность» воспитатель должен знать: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1.7.1. основы законодательства о правах ребенка, законы в сфере образования и федеральные государственные образовательные стандарты общего образования;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1.7.2. историю, теорию, закономерности и принципы построения и функционирования образовательных (педагогических) систем, роль и место образования в жизни личности и общества;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 xml:space="preserve">1.7.3. основы </w:t>
      </w:r>
      <w:proofErr w:type="spellStart"/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психодидактики</w:t>
      </w:r>
      <w:proofErr w:type="spellEnd"/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, поликультурного образования, закономерностей поведения в социальных сетях;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1.7.4. основные закономерности возрастного развития, стадии и кризисы развития и социализации личности, индикаторы и индивидуальные особенности траекторий жизни и их возможные девиации, приемы их диагностики;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1.7.5. научное представление о результатах образования, путях их достижения и способах оценки;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 xml:space="preserve">1.7.6. основы методики воспитательной работы, основные принципы </w:t>
      </w:r>
      <w:proofErr w:type="spellStart"/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деятельностного</w:t>
      </w:r>
      <w:proofErr w:type="spellEnd"/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 xml:space="preserve"> подхода, виды и приемы современных педагогических технологий;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1.7.7. нормативные правовые, руководящие и инструктивные документы, регулирующие организацию и проведение мероприятий за пределами территории образовательной организации (экскурсий, походов и экспедиций).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1.8. Для реализации трудовой функции «развивающая деятельность» воспитатель должен знать: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1.8.1. педагогические закономерности организации образовательного процесса;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1.8.2. законы развития личности и проявления личностных свойств, психологические законы периодизации и кризисов развития;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1.8.3. теорию и технологию учета возрастных особенностей обучающихся;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1.8.4. закономерности формирования детско-взрослых сообществ, их социально-психологические особенности и закономерности развития детских и подростковых сообществ;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1.8.5. основные закономерности семейных отношений, позволяющие эффективно работать с родительской общественностью;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1.8.6. основы психодиагностики и основные признаки отклонения в развитии детей;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1.8.7. социально-психологические особенности и закономерности развития детско-взрослых сообществ.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1.9. Для ведения педагогической деятельности по реализации программ дошкольного образования воспитатель должен знать: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1.9.1. специфику дошкольного образования и особенностей организации работы с детьми раннего и дошкольного возраста;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 xml:space="preserve">1.9.2. основные психологические подходы: культурно-исторический, </w:t>
      </w:r>
      <w:proofErr w:type="spellStart"/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деятельностный</w:t>
      </w:r>
      <w:proofErr w:type="spellEnd"/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 xml:space="preserve"> и личностный; основы дошкольной педагогики, включая классические системы дошкольного воспитания;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1.9.3. общие закономерности развития ребенка в раннем и дошкольном возрасте;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1.9.4. особенности становления и развития детских деятельностей в раннем и дошкольном возрасте;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1.9.5. основы теории физического, познавательного и личностного развития детей раннего и дошкольного возраста;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1.9.6. современные тенденции развития дошкольного образования.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1.10. Для реализации общепедагогической функции «обучение» воспитатель должен уметь: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1.10.1. разрабатывать (осваивать) и применять современные психолого-педагогические технологии, основанные на знании законов развития личности и поведения в реальной и виртуальной среде;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1.10.2. использовать и апробировать специальные подходы к обучению в целях включения в образовательный процесс всех обучающихся, в том числе с особыми потребностями в образовании: обучающихся, проявивших выдающиеся способности; обучающихся, для которых русский язык не является родным; обучающихся с ограниченными возможностями здоровья;</w:t>
      </w:r>
    </w:p>
    <w:p w:rsidR="003C724A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1.10.3. 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владеть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ИКТ- компетентностями:</w:t>
      </w:r>
    </w:p>
    <w:p w:rsidR="003C724A" w:rsidRDefault="00AF4B8C" w:rsidP="001B29B7">
      <w:pPr>
        <w:numPr>
          <w:ilvl w:val="0"/>
          <w:numId w:val="2"/>
        </w:numPr>
        <w:tabs>
          <w:tab w:val="clear" w:pos="720"/>
        </w:tabs>
        <w:spacing w:before="0" w:beforeAutospacing="0" w:after="0" w:afterAutospacing="0"/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общепользовательской ИКТ - компетентностью;</w:t>
      </w:r>
    </w:p>
    <w:p w:rsidR="003C724A" w:rsidRDefault="00AF4B8C" w:rsidP="001B29B7">
      <w:pPr>
        <w:numPr>
          <w:ilvl w:val="0"/>
          <w:numId w:val="2"/>
        </w:numPr>
        <w:tabs>
          <w:tab w:val="clear" w:pos="720"/>
        </w:tabs>
        <w:spacing w:before="0" w:beforeAutospacing="0" w:after="0" w:afterAutospacing="0"/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общепедагогической ИКТ - компетентностью;</w:t>
      </w:r>
    </w:p>
    <w:p w:rsidR="003C724A" w:rsidRDefault="00AF4B8C" w:rsidP="001B29B7">
      <w:pPr>
        <w:numPr>
          <w:ilvl w:val="0"/>
          <w:numId w:val="2"/>
        </w:numPr>
        <w:tabs>
          <w:tab w:val="clear" w:pos="720"/>
        </w:tabs>
        <w:spacing w:before="0" w:beforeAutospacing="0" w:after="0" w:afterAutospacing="0"/>
        <w:ind w:left="0" w:right="180" w:firstLine="0"/>
        <w:jc w:val="both"/>
        <w:rPr>
          <w:rFonts w:hAnsi="Times New Roman" w:cs="Times New Roman"/>
          <w:color w:val="000000"/>
          <w:sz w:val="24"/>
          <w:szCs w:val="24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 xml:space="preserve">предметно-педагогической ИКТ - компетентностью (отражающей </w:t>
      </w:r>
      <w:proofErr w:type="gramStart"/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профессиональную</w:t>
      </w:r>
      <w:proofErr w:type="gramEnd"/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ИКТ-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компетентность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соответствующей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области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человеческой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).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1.11. Для реализации трудовой функции «воспитательная деятельность» воспитатель должен уметь: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1.11.1. строить воспитательную деятельность с учетом культурных различий детей, половозрастных и индивидуальных особенностей;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1.11.2. общаться с детьми, признавать их достоинство, понимая и принимая их;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1.11.3. создавать в учебных группах (классе, кружке, секции) разновозрастные детско-взрослые общности обучающихся, их родителей (законных представителей) и педагогических работников;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1.11.4. управлять учебными группами с целью вовлечения обучающихся в процесс обучения и воспитания, мотивируя их учебно-познавательную деятельность;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1.11.5. анализировать реальное состояние дел в учебной группе, поддерживать в детском коллективе деловую, дружелюбную атмосферу;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1.11.6. защищать достоинство и интересы обучающихся, помогать детям, оказавшимся в конфликтной ситуации и (или) неблагоприятных условиях;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1.11.7. находить ценностный аспект учебного знания и информации, обеспечивать его понимание и переживание обучающимися;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1.11.8. владеть методами организации экскурсий, походов и экспедиций и т. п.;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1.11.9. сотрудничать с другими педагогическими работниками и другими специалистами в решении воспитательных задач.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1.12. Для реализации трудовой функции «развивающая деятельность» воспитатель должен уметь: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1.12.1. владеть профессиональной установкой на оказание помощи любому ребенку вне зависимости от его реальных учебных возможностей, особенностей в поведении, состояния психического и физического здоровья;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 xml:space="preserve">1.12.2. использовать в практике своей работы психологические подходы: культурно-исторический, </w:t>
      </w:r>
      <w:proofErr w:type="spellStart"/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деятельностный</w:t>
      </w:r>
      <w:proofErr w:type="spellEnd"/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 xml:space="preserve"> и развивающий;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1.12.3. осуществлять (совместно с психологом и другими специалистами) психолого-педагогическое сопровождение основных общеобразовательных программ;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1.12.4. понимать документацию специалистов (психологов, дефектологов, логопедов и т. д.);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1.12.5. участвовать в составлении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(совместно с психологом и другими специалистами) психолого-педагогической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характеристики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(портрета) личности обучающегося;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1.12.6. участвовать в разработке и реализации индивидуальных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маршрутов, индивидуальных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развития и индивидуально-ориентированных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с учетом личностных и возрастных особенностей обучающихся;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1.12.7. владеть стандартизированными методами психодиагностики личностных характеристик и возрастных особенностей обучающихся;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1.12.8. формировать детско-взрослые сообщества.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1.13. Для ведения педагогической деятельности по реализации программ дошкольного образования воспитатель должен уметь: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1.13.1. организовывать виды деятельности, осуществляемые в раннем и дошкольном возрасте: предметная, познавательно-исследовательская, игра (ролевая, режиссерская, с правилом), продуктивная;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1.13.2. конструировать, создавать широкие возможности для развития свободной игры детей, в том числе обеспечения игрового времени и пространства;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1.13.3. применять методы физического, познавательного и личностного развития детей раннего и дошкольного возраста в соответствии с образовательной программой организации;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 xml:space="preserve">1.13.4. использовать методы и средства анализа психолого-педагогического мониторинга, позволяющие оценить результаты освоения детьми образовательных программ, степень </w:t>
      </w:r>
      <w:proofErr w:type="spellStart"/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сформированности</w:t>
      </w:r>
      <w:proofErr w:type="spellEnd"/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 xml:space="preserve"> у них качеств, необходимых для дальнейшего обучения и развития на следующих уровнях обучения;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1.13.5. владеть всеми видами развивающих деятельностей дошкольника (игровой, продуктивной, познавательно-исследовательской);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1.13.6. выстраивать партнерское взаимодействие с родителями (законными представителями) детей раннего и дошкольного возраста для решения образовательных задач, использовать методы и средства для их психолого-педагогического просвещения;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 xml:space="preserve">1.13.7. владеть </w:t>
      </w:r>
      <w:proofErr w:type="spellStart"/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ИКТ-компетентностями</w:t>
      </w:r>
      <w:proofErr w:type="spellEnd"/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, необходимыми и достаточными для планирования, реализации и оценки образовательной работы с детьми раннего и дошкольного возраста.</w:t>
      </w:r>
      <w:proofErr w:type="gramEnd"/>
    </w:p>
    <w:p w:rsidR="004C6179" w:rsidRDefault="004C6179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Должностные обязанности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2.1. Воспитатель обязан: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2.1.1. добросовестно исполнять свои трудовые обязанности, возложенные на него трудовым договором и настоящей должностной инструкцией;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2.1.2. соблюдать правила внутреннего трудового распорядка ДОО;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2.1.3. соблюдать трудовую дисциплину;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2.1.4. выполнять установленные нормы труда;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2.1.5. бережно относиться к имуществу работодателя (в т. ч. к имуществу третьих лиц, находящемуся у работодателя, если работодатель несет ответственность за сохранность этого имущества) и других работников;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2.1.6. незамедлительно сообщать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 (в т. ч. имущества третьих лиц, находящегося у работодателя, если работодатель несет ответственность за сохранность этого имущества);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2.1.7. осуществлять свою деятельность на высоком профессиональном уровне;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2.1.8. формировать в процессе осуществления педагогической деятельности у воспитанников чувство патриотизма, уважение к памяти защитников Отечества и подвигам Героев Отечества, закону и правопорядку, человеку труда и старшему поколению, взаимное уважение, бережное отношение к культурному наследию и традициям многонационального народа Российской Федерации;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2.1.9. соблюдать правовые, нравственные и этические нормы, следовать требованиям профессиональной этики;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2.1.10. уважать честь, достоинство и репутацию обучающихся и других участников образовательных отношений;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2.1.11. 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жизни;</w:t>
      </w:r>
      <w:proofErr w:type="gramEnd"/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2.1.12. применять педагогически обоснованные и обеспечивающие высокое качество образования формы, методы обучения и воспитания;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2.1.13. учитывать особенности психофизического развития воспитанников и состояние их здоровья, соблюдать специальные условия, необходимые для получения образования лицами с ограниченными возможностями здоровья, детьми-инвалидами в части реализации адаптированных образовательных программ, использования форм, методов и средств обучения и воспитания, взаимодействовать при необходимости с медицинскими организациями и центрами психолого-педагогической, медицинской и социальной помощи;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2.1.14. систематически повышать свой профессиональный уровень;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2.1.15. проходить аттестацию на соответствие занимаемой должности в порядке, установленном законодательством об образовании;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2.1.16. проходить в соответствии 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по направлению работодателя;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2.1.17. проходить в установленном законодательством РФ порядке обучение и проверку знаний и навыков в области охраны труда;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2.1.18. соблюдать устав ДОО;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2.1.19. соблюдать правовые, нравственные и этические нормы, требования профессиональной этики.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2.2. При реализации общепедагогической функции «обучение» воспитатель обязан: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2.2.1. осуществлять профессиональную деятельность в соответствии с требованиями федеральных государственных образовательных стандартов;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2.2.2. участвовать в разработке и реализации программы развития образовательной организации в целях создания безопасной и комфортной образовательной среды;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 xml:space="preserve">2.2.3. организовывать, осуществление контроля и оценки текущих и итоговых результатов освоения основной образовательной программы </w:t>
      </w:r>
      <w:proofErr w:type="gramStart"/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2.2.4. формировать навыки, связанные с информационно-коммуникационными технологиями);</w:t>
      </w:r>
      <w:proofErr w:type="gramEnd"/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2.2.5. формировать мотивации к обучению.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2.3. При реализации трудовой функции «воспитательная деятельность» воспитатель обязан: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2.3.1. регулировать поведение обучающихся для обеспечения безопасной образовательной среды;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2.3.2. реализовывать современные, в том числе интерактивные, формы и методы воспитательной работы, используя их на занятии;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2.3.3. осуществлять постановку воспитательных целей, способствующих развитию обучающихся независимо от их способностей и характера;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 xml:space="preserve">2.3.4. определять и принимать четкие правила поведения </w:t>
      </w:r>
      <w:proofErr w:type="gramStart"/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 xml:space="preserve"> в соответствии с уставом образовательной организации и правилами внутреннего распорядка образовательной организации;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2.3.5. участвовать в проектировании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и реализации воспитательных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программ;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2.3.6. реализовывать воспитательные возможности различных видов деятельности ребенка (игровой, трудовой, художественной и т. д.);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2.3.7. проектировать ситуации и события, развивающие эмоционально-ценностную сферу ребенка (культуру переживаний и ценностные ориентации ребенка);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2.3.8. создавать, поддерживать уклад, атмосферу и традиции жизни образовательной организации;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2.3.9. развивать у обучающихся познавательную активность, самостоятельность, инициативу, творческие способности, формирование гражданской позиции, способности к труду и жизни в условиях современного мира, формировать у обучающихся культуру здорового и безопасного образа жизни;</w:t>
      </w:r>
      <w:proofErr w:type="gramEnd"/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2.3.10. формировать толерантность и навыки поведения в изменяющейся поликультурной среде;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2.3.11. использовать конструктивные воспитательные усилия родителей (законных представителей) обучающихся, оказывать помощь семье в решении вопросов воспитания ребенка.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2.4. При реализации трудовой функции «развивающая деятельность» воспитатель обязан: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2.4.1. выявлять в ходе наблюдения поведенческие и личностные проблемы обучающихся, связанные с особенностями их развития;</w:t>
      </w:r>
      <w:proofErr w:type="gramEnd"/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2.4.2. применять инструментарий и методы диагностики и оценки показателей уровня и динамики развития ребенка;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2.4.3. осваивать и применять психолого-педагогические технологии (в т. ч. инклюзивные), необходимые для адресной работы с различными контингентами учащихся: одаренные дети, социально уязвимые дети, дети, попавшие в трудные жизненные ситуации, дети-мигранты, дети-сироты, дети с особыми образовательными потребностями (</w:t>
      </w:r>
      <w:proofErr w:type="spellStart"/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аутисты</w:t>
      </w:r>
      <w:proofErr w:type="spellEnd"/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 xml:space="preserve">, дети с синдромом дефицита внимания и </w:t>
      </w:r>
      <w:proofErr w:type="spellStart"/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гиперактивностью</w:t>
      </w:r>
      <w:proofErr w:type="spellEnd"/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 xml:space="preserve"> и др.), дети с ограниченными возможностями здоровья, дети с девиациями поведения, дети с зависимостью;</w:t>
      </w:r>
      <w:proofErr w:type="gramEnd"/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 xml:space="preserve">2.4.4. оказывать адресную помощь </w:t>
      </w:r>
      <w:proofErr w:type="gramStart"/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 xml:space="preserve">2.4.5. взаимодействовать с другими специалистами в рамках </w:t>
      </w:r>
      <w:proofErr w:type="spellStart"/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психолого-медико-педагогического</w:t>
      </w:r>
      <w:proofErr w:type="spellEnd"/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 xml:space="preserve"> консилиума;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2.4.6. участвовать в разработке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(совместно с другими специалистами) и реализации совместно с родителями (законными представителями) программы индивидуального развития ребенка;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2.4.7. осваивать и адекватно применять специальные технологии и методы, позволяющие проводить коррекционно-развивающую работу;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2.4.8. 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способности к труду и жизни в условиях современного мира, формировать у обучающихся культуру здорового и безопасного образа жизни;</w:t>
      </w:r>
      <w:proofErr w:type="gramEnd"/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 xml:space="preserve">2.4.9. формировать систему регуляции поведения и деятельности </w:t>
      </w:r>
      <w:proofErr w:type="gramStart"/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2.5. При ведении педагогической деятельности по реализации программ дошкольного образования воспитатель должен: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2.5.1. участвовать в разработке основной общеобразовательной программы образовательной организации в соответствии с федеральным государственным образовательным стандартом дошкольного образования;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2.5.2. участвовать в создании безопасной и психологически комфортной образовательной среды образовательной организации через обеспечение безопасности жизни детей, поддержание эмоционального благополучия ребенка в период пребывания в образовательной организации;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2.5.3. планировать и реализовывать образовательную работу в группе детей раннего и (или) дошкольного возраста в соответствии с федеральными государственными образовательными стандартами и основными образовательными программами;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2.5.4. организовывать и проводить педагогический мониторинг освоения детьми образовательной программы и анализ образовательной работы в группе детей раннего и (или) дошкольного возраста;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2.5.5. участвовать в планировании и корректировке образовательных задач (совместно с психологом и другими специалистами) по результатам мониторинга с учетом индивидуальных особенностей развития каждого ребенка раннего и (или) дошкольного возраста;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2.5.6. реализовывать педагогические рекомендации специалистов (психолога, логопеда, дефектолога и др.) в работе с детьми, испытывающими трудности в освоении программы, а также с детьми с особыми образовательными потребностями;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2.5.7. развивать профессионально значимые компетенции, необходимые для решения образовательных задач развития детей раннего и дошкольного возраста с учетом возрастных и индивидуальных особенностей их развития;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2.5.8. формировать психологическую готовность к школьному обучению;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2.5.9. создавать позитивный психологический климат в группе и условия для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с различными (в т. ч. ограниченными) возможностями здоровья;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2.5.10. организовывать виды деятельности, осуществляемые в раннем и дошкольном возрасте: предметной, познавательно-исследовательской, игры (ролевой, режиссерской, с правилом), продуктивной;</w:t>
      </w:r>
      <w:proofErr w:type="gramEnd"/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2.5.11. конструировать, создавать широкие возможности для развития свободной игры детей, в том числе обеспечение игрового времени и пространства;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2.5.12. организовывать конструктивное взаимодействие детей в разных видах деятельности, создавать условия для свободного выбора детьми деятельности, участников совместной деятельности, материалов;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 xml:space="preserve">2.5.13. активно использовать </w:t>
      </w:r>
      <w:proofErr w:type="spellStart"/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недирективную</w:t>
      </w:r>
      <w:proofErr w:type="spellEnd"/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 xml:space="preserve"> помощь и поддержку детской инициативы и самостоятельности в разных видах деятельности;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2.5.14. организовывать образовательный процесс на основе непосредственного общения с каждым ребенком с учетом его особых образовательных потребностей.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2.6. При реализации образовательной программы дошкольного образования воспитатель обязан: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2.6.1. способствовать достижению обучающимися целевых ориентиров;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 xml:space="preserve">2.6.2. способствовать созданию условий развития каждого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</w:t>
      </w:r>
      <w:proofErr w:type="gramStart"/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proofErr w:type="gramEnd"/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 xml:space="preserve"> взрослыми и сверстниками и соответствующим возрасту видам деятельности;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2.6.3. способствовать созданию развивающей образовательной среды, которая представляет собой систему условий социализации и индивидуализации детей;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2.6.4. способствовать развитию личности, мотивации и способностей детей в различных видах деятельности и охватывать следующие структурные единицы, представляющие определенные направления развития и образования детей:</w:t>
      </w:r>
    </w:p>
    <w:p w:rsidR="003C724A" w:rsidRDefault="00AF4B8C" w:rsidP="001B29B7">
      <w:pPr>
        <w:numPr>
          <w:ilvl w:val="0"/>
          <w:numId w:val="3"/>
        </w:numPr>
        <w:tabs>
          <w:tab w:val="clear" w:pos="720"/>
          <w:tab w:val="left" w:pos="284"/>
        </w:tabs>
        <w:spacing w:before="0" w:beforeAutospacing="0" w:after="0" w:afterAutospacing="0"/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социально-коммуникативное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развитие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C724A" w:rsidRDefault="00AF4B8C" w:rsidP="001B29B7">
      <w:pPr>
        <w:numPr>
          <w:ilvl w:val="0"/>
          <w:numId w:val="3"/>
        </w:numPr>
        <w:tabs>
          <w:tab w:val="clear" w:pos="720"/>
          <w:tab w:val="left" w:pos="284"/>
          <w:tab w:val="left" w:pos="426"/>
        </w:tabs>
        <w:spacing w:before="0" w:beforeAutospacing="0" w:after="0" w:afterAutospacing="0"/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познавательное развитие;</w:t>
      </w:r>
    </w:p>
    <w:p w:rsidR="003C724A" w:rsidRDefault="00AF4B8C" w:rsidP="001B29B7">
      <w:pPr>
        <w:numPr>
          <w:ilvl w:val="0"/>
          <w:numId w:val="3"/>
        </w:numPr>
        <w:tabs>
          <w:tab w:val="clear" w:pos="720"/>
          <w:tab w:val="left" w:pos="284"/>
        </w:tabs>
        <w:spacing w:before="0" w:beforeAutospacing="0" w:after="0" w:afterAutospacing="0"/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речевое развитие;</w:t>
      </w:r>
    </w:p>
    <w:p w:rsidR="003C724A" w:rsidRDefault="00AF4B8C" w:rsidP="001B29B7">
      <w:pPr>
        <w:numPr>
          <w:ilvl w:val="0"/>
          <w:numId w:val="3"/>
        </w:numPr>
        <w:tabs>
          <w:tab w:val="clear" w:pos="720"/>
          <w:tab w:val="left" w:pos="284"/>
        </w:tabs>
        <w:spacing w:before="0" w:beforeAutospacing="0" w:after="0" w:afterAutospacing="0"/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художественно-эстетическое развитие;</w:t>
      </w:r>
    </w:p>
    <w:p w:rsidR="003C724A" w:rsidRDefault="00AF4B8C" w:rsidP="001B29B7">
      <w:pPr>
        <w:numPr>
          <w:ilvl w:val="0"/>
          <w:numId w:val="3"/>
        </w:numPr>
        <w:tabs>
          <w:tab w:val="clear" w:pos="720"/>
          <w:tab w:val="left" w:pos="284"/>
        </w:tabs>
        <w:spacing w:before="0" w:beforeAutospacing="0" w:after="0" w:afterAutospacing="0"/>
        <w:ind w:left="0" w:right="180" w:firstLine="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физическое развитие.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2.6.5. обеспечивать выполнение следующих психолого-педагогических условий: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а) 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способностях;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б) использование в образовательной деятельности форм и методов работы с детьми, соответствующих их возрастным и индивидуальным особенностям (</w:t>
      </w:r>
      <w:proofErr w:type="gramStart"/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недопустимость</w:t>
      </w:r>
      <w:proofErr w:type="gramEnd"/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 xml:space="preserve"> как искусственного ускорения, так и искусственного замедления развития детей);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в) построение образовательной деятельности на основе взаимодействия взрослых с детьми, ориентированного на интересы и возможности каждого ребенка и учитывающего социальную ситуацию его развития;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г) поддержка взрослыми положительного, доброжелательного отношения детей друг к другу и взаимодействия детей друг с другом в разных видах деятельности;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proofErr w:type="spellEnd"/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) поддержка инициативы и самостоятельности детей в специфических для них видах деятельности;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е) возможность выбора детьми материалов, видов активности, участников совместной деятельности и общения;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ж) защита детей от всех форм физического и психического насилия;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з</w:t>
      </w:r>
      <w:proofErr w:type="spellEnd"/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) поддержка родителей (иных законных представителей) в воспитании детей, охране и укреплении их здоровья, вовлечение семей непосредственно в образовательную деятельность.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2.6.6. обеспечивать выполнение условий, необходимых для создания социальной ситуации развития детей, соответствующей специфике дошкольного возраста, которые предполагают: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 xml:space="preserve">а) обеспечение эмоционального благополучия </w:t>
      </w:r>
      <w:proofErr w:type="gramStart"/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proofErr w:type="gramEnd"/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C724A" w:rsidRPr="001B29B7" w:rsidRDefault="00AF4B8C" w:rsidP="001B29B7">
      <w:pPr>
        <w:numPr>
          <w:ilvl w:val="0"/>
          <w:numId w:val="4"/>
        </w:numPr>
        <w:tabs>
          <w:tab w:val="clear" w:pos="720"/>
          <w:tab w:val="left" w:pos="284"/>
        </w:tabs>
        <w:spacing w:before="0" w:beforeAutospacing="0" w:after="0" w:afterAutospacing="0"/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непосредственное общение с каждым ребенком;</w:t>
      </w:r>
    </w:p>
    <w:p w:rsidR="003C724A" w:rsidRPr="001B29B7" w:rsidRDefault="00AF4B8C" w:rsidP="001B29B7">
      <w:pPr>
        <w:numPr>
          <w:ilvl w:val="0"/>
          <w:numId w:val="4"/>
        </w:numPr>
        <w:tabs>
          <w:tab w:val="clear" w:pos="720"/>
          <w:tab w:val="left" w:pos="284"/>
        </w:tabs>
        <w:spacing w:before="0" w:beforeAutospacing="0" w:after="0" w:afterAutospacing="0"/>
        <w:ind w:left="0" w:right="18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уважительное отношение к каждому ребенку, к его чувствам и потребностям;</w:t>
      </w:r>
    </w:p>
    <w:p w:rsidR="003C724A" w:rsidRPr="001B29B7" w:rsidRDefault="00AF4B8C" w:rsidP="001B29B7">
      <w:pPr>
        <w:tabs>
          <w:tab w:val="left" w:pos="284"/>
        </w:tabs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 xml:space="preserve">б) поддержку индивидуальности и инициативы детей </w:t>
      </w:r>
      <w:proofErr w:type="gramStart"/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proofErr w:type="gramEnd"/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C724A" w:rsidRPr="001B29B7" w:rsidRDefault="00AF4B8C" w:rsidP="001B29B7">
      <w:pPr>
        <w:numPr>
          <w:ilvl w:val="0"/>
          <w:numId w:val="5"/>
        </w:numPr>
        <w:tabs>
          <w:tab w:val="clear" w:pos="720"/>
          <w:tab w:val="left" w:pos="284"/>
        </w:tabs>
        <w:spacing w:before="0" w:beforeAutospacing="0" w:after="0" w:afterAutospacing="0"/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создание условий для свободного выбора детьми деятельности, участников совместной деятельности;</w:t>
      </w:r>
    </w:p>
    <w:p w:rsidR="003C724A" w:rsidRPr="001B29B7" w:rsidRDefault="00AF4B8C" w:rsidP="001B29B7">
      <w:pPr>
        <w:numPr>
          <w:ilvl w:val="0"/>
          <w:numId w:val="5"/>
        </w:numPr>
        <w:tabs>
          <w:tab w:val="clear" w:pos="720"/>
          <w:tab w:val="left" w:pos="284"/>
        </w:tabs>
        <w:spacing w:before="0" w:beforeAutospacing="0" w:after="0" w:afterAutospacing="0"/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создание условий для принятия детьми решений, выражения своих чувств и мыслей;</w:t>
      </w:r>
    </w:p>
    <w:p w:rsidR="003C724A" w:rsidRPr="001B29B7" w:rsidRDefault="00AF4B8C" w:rsidP="001B29B7">
      <w:pPr>
        <w:numPr>
          <w:ilvl w:val="0"/>
          <w:numId w:val="5"/>
        </w:numPr>
        <w:tabs>
          <w:tab w:val="clear" w:pos="720"/>
          <w:tab w:val="left" w:pos="284"/>
        </w:tabs>
        <w:spacing w:before="0" w:beforeAutospacing="0" w:after="0" w:afterAutospacing="0"/>
        <w:ind w:left="0" w:right="18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недирективную</w:t>
      </w:r>
      <w:proofErr w:type="spellEnd"/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 xml:space="preserve"> помощь детям, поддержку детской инициативы и самостоятельности в разных видах деятельности (игровой, исследовательской, проектной, познавательной и т.д.);</w:t>
      </w:r>
    </w:p>
    <w:p w:rsidR="003C724A" w:rsidRPr="001B29B7" w:rsidRDefault="00AF4B8C" w:rsidP="001B29B7">
      <w:pPr>
        <w:tabs>
          <w:tab w:val="left" w:pos="284"/>
        </w:tabs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в) установление правил взаимодействия в разных ситуациях:</w:t>
      </w:r>
    </w:p>
    <w:p w:rsidR="003C724A" w:rsidRPr="001B29B7" w:rsidRDefault="00AF4B8C" w:rsidP="001B29B7">
      <w:pPr>
        <w:numPr>
          <w:ilvl w:val="0"/>
          <w:numId w:val="6"/>
        </w:numPr>
        <w:tabs>
          <w:tab w:val="clear" w:pos="720"/>
          <w:tab w:val="left" w:pos="284"/>
        </w:tabs>
        <w:spacing w:before="0" w:beforeAutospacing="0" w:after="0" w:afterAutospacing="0"/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создание условий для позитивных,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имеющими различные (в том числе ограниченные) возможности здоровья;</w:t>
      </w:r>
    </w:p>
    <w:p w:rsidR="003C724A" w:rsidRPr="001B29B7" w:rsidRDefault="00AF4B8C" w:rsidP="001B29B7">
      <w:pPr>
        <w:numPr>
          <w:ilvl w:val="0"/>
          <w:numId w:val="6"/>
        </w:numPr>
        <w:tabs>
          <w:tab w:val="clear" w:pos="720"/>
          <w:tab w:val="left" w:pos="284"/>
        </w:tabs>
        <w:spacing w:before="0" w:beforeAutospacing="0" w:after="0" w:afterAutospacing="0"/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развитие коммуникативных способностей детей, позволяющих разрешать конфликтные ситуации со сверстниками;</w:t>
      </w:r>
    </w:p>
    <w:p w:rsidR="003C724A" w:rsidRPr="001B29B7" w:rsidRDefault="00AF4B8C" w:rsidP="001B29B7">
      <w:pPr>
        <w:numPr>
          <w:ilvl w:val="0"/>
          <w:numId w:val="6"/>
        </w:numPr>
        <w:tabs>
          <w:tab w:val="clear" w:pos="720"/>
          <w:tab w:val="left" w:pos="284"/>
        </w:tabs>
        <w:spacing w:before="0" w:beforeAutospacing="0" w:after="0" w:afterAutospacing="0"/>
        <w:ind w:left="0" w:right="18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развитие умения детей работать в группе сверстников;</w:t>
      </w:r>
    </w:p>
    <w:p w:rsidR="003C724A" w:rsidRPr="001B29B7" w:rsidRDefault="00AF4B8C" w:rsidP="001B29B7">
      <w:pPr>
        <w:tabs>
          <w:tab w:val="left" w:pos="284"/>
        </w:tabs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 xml:space="preserve">г) построение вариативного развивающего образования, ориентированного на уровень развития, проявляющийся у ребенка в совместной деятельности </w:t>
      </w:r>
      <w:proofErr w:type="gramStart"/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proofErr w:type="gramEnd"/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 xml:space="preserve"> взрослым и более опытными сверстниками, но не актуализирующийся в его индивидуальной деятельности, через:</w:t>
      </w:r>
    </w:p>
    <w:p w:rsidR="003C724A" w:rsidRPr="001B29B7" w:rsidRDefault="00AF4B8C" w:rsidP="001B29B7">
      <w:pPr>
        <w:numPr>
          <w:ilvl w:val="0"/>
          <w:numId w:val="7"/>
        </w:numPr>
        <w:tabs>
          <w:tab w:val="clear" w:pos="720"/>
          <w:tab w:val="left" w:pos="284"/>
        </w:tabs>
        <w:spacing w:before="0" w:beforeAutospacing="0" w:after="0" w:afterAutospacing="0"/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создание условий для овладения культурными средствами деятельности;</w:t>
      </w:r>
    </w:p>
    <w:p w:rsidR="003C724A" w:rsidRPr="001B29B7" w:rsidRDefault="00AF4B8C" w:rsidP="001B29B7">
      <w:pPr>
        <w:numPr>
          <w:ilvl w:val="0"/>
          <w:numId w:val="7"/>
        </w:numPr>
        <w:tabs>
          <w:tab w:val="clear" w:pos="720"/>
          <w:tab w:val="left" w:pos="284"/>
        </w:tabs>
        <w:spacing w:before="0" w:beforeAutospacing="0" w:after="0" w:afterAutospacing="0"/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организацию видов деятельности, способствующих развитию мышления, речи, общения, воображения и детского творчества, личностного, физического и художественно-эстетического развития детей;</w:t>
      </w:r>
    </w:p>
    <w:p w:rsidR="003C724A" w:rsidRPr="001B29B7" w:rsidRDefault="00AF4B8C" w:rsidP="001B29B7">
      <w:pPr>
        <w:numPr>
          <w:ilvl w:val="0"/>
          <w:numId w:val="7"/>
        </w:numPr>
        <w:tabs>
          <w:tab w:val="clear" w:pos="720"/>
          <w:tab w:val="left" w:pos="284"/>
        </w:tabs>
        <w:spacing w:before="0" w:beforeAutospacing="0" w:after="0" w:afterAutospacing="0"/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поддержку спонтанной игры детей, ее обогащение, обеспечение игрового времени и пространства;</w:t>
      </w:r>
    </w:p>
    <w:p w:rsidR="003C724A" w:rsidRDefault="00AF4B8C" w:rsidP="001B29B7">
      <w:pPr>
        <w:numPr>
          <w:ilvl w:val="0"/>
          <w:numId w:val="7"/>
        </w:numPr>
        <w:tabs>
          <w:tab w:val="clear" w:pos="720"/>
          <w:tab w:val="left" w:pos="284"/>
        </w:tabs>
        <w:spacing w:before="0" w:beforeAutospacing="0" w:after="0" w:afterAutospacing="0"/>
        <w:ind w:left="0" w:right="180" w:firstLine="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оценку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индивидуального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развития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детей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C724A" w:rsidRPr="001B29B7" w:rsidRDefault="00AF4B8C" w:rsidP="001B29B7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proofErr w:type="spellEnd"/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) взаимодействие с родителями (иными законными представителями) по вопросам образования ребенка, непосредственного вовлечения их в образовательную деятельность,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семьи.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2.7. В рамках выполнения другой педагогической работы воспитатель обязан: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2.7.1. планировать и организовывать жизнедеятельность детей, их воспитание, готовить их к обучению в школе;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2.7.2. совместно с медицинскими работниками обеспечивать сохранение и укрепление здоровья детей, проводить мероприятия, способствующие их психофизическому развитию, отвечать за их жизнь и здоровье;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2.7.3. организовывать выполнение детьми режима дня;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2.7.4. организовывать работу детей по самообслуживанию с учетом их возраста;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2.7.5. осуществлять гигиенический уход за детьми раннего возраста;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2.7.6. проводить работу по профилактике отклоняющегося поведения, вредных привычек;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2.7.7. работать в соответствии с образовательной программой, в контакте с другими педагогическими работниками ДОО;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2.7.8. осуществлять наблюдение за поведением детей в период адаптации;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2.7.9. регулярно информировать руководящих работников ДОО о состоянии здоровья детей;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2.7.10. участвовать при составлении ежемесячного табеля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посещаемости детей.</w:t>
      </w:r>
    </w:p>
    <w:p w:rsidR="00F55E2A" w:rsidRDefault="00F55E2A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2.8. При организации режима дня и воспитательно-образовательного процесса воспитатель обязан: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а) осуществлять ежедневный утренний прием обучающихся;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б) опрашивать родителей (иных законных представителей) о состоянии здоровья обучающихся;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в) организовывать проведение термометрии при наличии соответствующих показаний (наличие катаральных явлений, явлений интоксикации);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 xml:space="preserve">г) изолировать </w:t>
      </w:r>
      <w:proofErr w:type="gramStart"/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заболевших</w:t>
      </w:r>
      <w:proofErr w:type="gramEnd"/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 xml:space="preserve"> в течение дня обучающихся от здоровых обучающихся;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proofErr w:type="spellEnd"/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 xml:space="preserve">) организовывать прием пищи и дневной сон </w:t>
      </w:r>
      <w:proofErr w:type="gramStart"/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2.9. При реализации образовательной программы воспитатель обязан соблюдать установленную длительность непрерывной образовательной деятельности, которая не может превышать: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а) для детей раннего возраста от 1,5 до 3 лет – 10 минут;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б) для детей от 3 до 4 лет – 15 минут;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в) для детей от 4 до 5 лет – 20 минут;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г) для детей от 5 до 6 лет – 25 минут;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proofErr w:type="spellEnd"/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) для детей от 6 до 7 лет – 30 минут.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2.10. При реализации образовательной программы воспитатель обязан соблюдать установленные максимально допустимые объемы образовательной нагрузки в том числе: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а) в младшей группе – не более 30 минут в первой половине дня;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б) в средней группе – не более 40 минут в первой половине дня;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в) в старшей группе – не более 45 минут в первой половине дня;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г) в подготовительной группе – не более 90 минут в первой половине дня;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proofErr w:type="spellEnd"/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) для детей старшего дошкольного возраста – не более 30 минут во второй половине дня.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2.11. При работе в бассейне воспитатель обязан: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2.11.1. принимать участие в составлении расписаний занятий группы (с учетом посещения детьми бассейна) и строго следить за его выполнением;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2.11.2. проверять наличие у детей купальных принадлежностей, помогать им подготовить все необходимое для занятий в бассейне (полотенце, мочалку, мыло, плавки, шапочку и т. п.);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2.11.3. во время занятий плаванием одной подгруппы проводить подготовительные упражнения, разминку с другой, готовить ее к занятиям в воде;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2.11.4. в подготовительный к занятиям период учить детей быстро одеваться, раздеваться, аккуратно складывать свою одежду, насухо вытирать тело полотенцем;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2.11.5. в подготовительный к занятиям период знакомить детей с правилами поведения в помещениях бассейна;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2.11.6. проводить работу с родителями (иными законными представителями) по вопросам подготовки детей к занятиям плаванием;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2.11.7. следить за состоянием здоровья детей, поддерживать тесную связь с родителями (иными законными представителями), врачом и медсестрой с целью своевременного выявления детей, нуждающихся в щадящем режиме или освобождении их от занятий плаванием.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 xml:space="preserve">2.12. При выполнении обязанностей старшего воспитателя наряду с выполнением </w:t>
      </w:r>
      <w:proofErr w:type="gramStart"/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обязанностей, предусмотренных по основной должности воспитатель обязан</w:t>
      </w:r>
      <w:proofErr w:type="gramEnd"/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2.12.1. осуществлять координацию деятельности воспитателей, педагогических работников в проектировании развивающей образовательной среды ДОО;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2.12.2. оказывать методическую помощь воспитателям;</w:t>
      </w:r>
    </w:p>
    <w:p w:rsidR="003C724A" w:rsidRDefault="004C6179" w:rsidP="004C6179">
      <w:pPr>
        <w:tabs>
          <w:tab w:val="left" w:pos="1276"/>
          <w:tab w:val="left" w:pos="1418"/>
          <w:tab w:val="left" w:pos="1560"/>
          <w:tab w:val="left" w:pos="1843"/>
        </w:tabs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2.12.3. </w:t>
      </w:r>
      <w:r w:rsidR="00AF4B8C" w:rsidRPr="001B29B7">
        <w:rPr>
          <w:rFonts w:hAnsi="Times New Roman" w:cs="Times New Roman"/>
          <w:color w:val="000000"/>
          <w:sz w:val="24"/>
          <w:szCs w:val="24"/>
          <w:lang w:val="ru-RU"/>
        </w:rPr>
        <w:t>способствовать обобщению передового педагогического опыта, повышению квалификации воспитателей, развитию их творческих инициатив.</w:t>
      </w:r>
    </w:p>
    <w:p w:rsidR="004C6179" w:rsidRPr="004C6179" w:rsidRDefault="004C6179" w:rsidP="004C6179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2.13. </w:t>
      </w:r>
      <w:r w:rsidRPr="004C6179">
        <w:rPr>
          <w:rFonts w:hAnsi="Times New Roman" w:cs="Times New Roman"/>
          <w:color w:val="000000"/>
          <w:sz w:val="24"/>
          <w:szCs w:val="24"/>
          <w:lang w:val="ru-RU"/>
        </w:rPr>
        <w:t xml:space="preserve">При реализации основных общеобразовательных программ педагогические работники осуществляют подготовку документации согласно перечню, утвержденному приказом </w:t>
      </w:r>
      <w:proofErr w:type="spellStart"/>
      <w:r w:rsidRPr="004C6179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4C6179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06.11.2024 № 779.</w:t>
      </w:r>
    </w:p>
    <w:p w:rsidR="004C6179" w:rsidRPr="004C6179" w:rsidRDefault="004C6179" w:rsidP="004C6179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2.14. </w:t>
      </w:r>
      <w:r w:rsidRPr="004C6179">
        <w:rPr>
          <w:rFonts w:hAnsi="Times New Roman" w:cs="Times New Roman"/>
          <w:color w:val="000000"/>
          <w:sz w:val="24"/>
          <w:szCs w:val="24"/>
          <w:lang w:val="ru-RU"/>
        </w:rPr>
        <w:t>Педагогические работники обязаны принимать участие (консультировать, выдвигать предложения, предоставлять информацию) в подготовке документов образовательной организации, связанных с образовательной деятельностью</w:t>
      </w:r>
      <w:r w:rsidR="00F55E2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C6179" w:rsidRPr="001B29B7" w:rsidRDefault="004C6179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55E2A" w:rsidRDefault="00F55E2A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55E2A" w:rsidRDefault="00F55E2A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55E2A" w:rsidRDefault="00F55E2A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55E2A" w:rsidRDefault="00F55E2A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3. Права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 xml:space="preserve">3.1. Воспитатель имеет право </w:t>
      </w:r>
      <w:proofErr w:type="gramStart"/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proofErr w:type="gramEnd"/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3.1.1. заключение, изменение и расторжение трудового договора в порядке и на условиях, которые установлены ТК РФ, иными федеральными законами;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3.1.2. предоставление ему работы, обусловленной трудовым договором;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3.1.3. своевременную и в полном объеме выплату заработной платы в соответствии со своей квалификацией, сложностью труда, количеством и качеством выполненной работы;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3.1.4. отдых, обеспечиваемый установлением сокращенного рабочего времени, предоставлением еженедельных выходных дней, нерабочих праздничных дней, оплачиваемых ежегодных отпусков;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3.1.5. подготовку и дополнительное профессиональное образование в порядке, установленном ТК РФ, иными федеральными законами, в том числе дополнительное профессиональное образование по профилю педагогической деятельности не реже чем один раз в три года;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3.1.6. объединение, включая право на создание профессиональных организаций (профессиональных союзов) и вступление в них для защиты своих трудовых прав, свобод и законных интересов в формах и в порядке, которые установлены законодательством РФ;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3.1.7. участие в управлении организацией в предусмотренных ТК РФ, иными федеральными законами и коллективным договором формах;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3.1.8. ведение коллективных переговоров и заключение коллективных договоров и соглашений через своих представителей, а также на информацию о выполнении коллективного договора, соглашений;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3.1.9. защиту своих трудовых прав, свобод и законных интересов всеми не запрещенными законом способами;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3.1.10. разрешение индивидуальных и коллективных трудовых споров в порядке, установленном ТК РФ, иными федеральными законами;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3.1.11. возмещение вреда, причиненного ему в связи с исполнением трудовых обязанностей, и компенсацию морального вреда в порядке, установленном ТК РФ, иными федеральными законами;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3.1.12. обязательное социальное страхование в случаях, предусмотренных федеральными законами.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 xml:space="preserve">3.2. Воспитатель имеет право на обеспечение защиты персональных данных, хранящихся у </w:t>
      </w:r>
      <w:proofErr w:type="gramStart"/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proofErr w:type="gramEnd"/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 xml:space="preserve"> в том числе на: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3.2.1. полную информацию о его персональных данных и обработке этих данных;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3.2.2. свободный бесплатный доступ к своим персональным данным, включая право на получение копий любой записи, содержащей персональные данные работника, за исключением случаев, предусмотренных федеральным законом;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3.2.3. определение своих представителей для защиты своих персональных данных;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3.2.4. доступ к медицинской документации, отражающей состояние его здоровья, с помощью медицинского работника по его выбору;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3.2.5. требование об исключении или исправлении неверных или неполных персональных данных, а также данных, обработанных с нарушением требований ТК РФ или иного федерального закона;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3.2.6. подачу в письменной форме заявления с соответствующим обоснованием работодателю о своем несогласии в случае отказа работодателя от исключения или исправления персональных данных;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3.2.7. дополнение собственной точкой зрения персональных данных оценочного характера;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3.2.8. требование об извещении работодателем всех лиц, которым ранее были сообщены неверные или неполные персональные данные работника, обо всех произведенных в них исключениях, исправлениях или дополнениях;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3.2.9. обжалование в суд любых неправомерных действий или бездействия работодателя при обработке и защите его персональных данных.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3.3. Воспитатель имеет право в случае задержки выплаты заработной платы на срок более 15 дней, известив работодателя в письменной форме, приостановить работу на весь период до выплаты задержанной суммы.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3.4. Воспитатель имеет право на гарантии и компенсации в случае совмещения работы с получением образования или в случае допуска к соисканию ученой степени кандидата наук или доктора наук в порядке, предусмотренном действующим законодательством.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3.5. Воспитатель имеет право на труд в условиях, отвечающих требованиям охраны труда, в том числе право </w:t>
      </w:r>
      <w:proofErr w:type="gramStart"/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proofErr w:type="gramEnd"/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3.5.1. рабочее место, соответствующее государственным нормативным требованиям охраны труда и условиям, предусмотренным коллективным договором;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3.5.2. обязательное социальное страхование от несчастных случаев на производстве и профессиональных заболеваний в соответствии с федеральным законом;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3.5.3. получение полной достоверной информации от работодателя, соответствующих государственных органов и общественных организаций об условиях, требованиях и охране труда на рабочем месте, включая реализацию прав, предоставленных законодательством о специальной оценке условий труда, о существующем риске повреждения здоровья, а также о мерах по защите от воздействия вредных и (или) опасных производственных факторов;</w:t>
      </w:r>
      <w:proofErr w:type="gramEnd"/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3.5.4. отказ от выполнения работ в случае возникновения опасности для его жизни и здоровья вследствие нарушения требований охраны труда, за исключением случаев, предусмотренных федеральными законами, до устранения такой опасности;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3.5.5. обеспечение средствами индивидуальной и коллективной защиты в соответствии с требованиями охраны труда за счет средств работодателя;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3.5.6. обучение безопасным методам и приемам труда за счет средств работодателя;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3.5.7. дополнительное профессиональное образование за счет средств работодателя в случае ликвидации рабочего места вследствие нарушения требований охраны труда;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3.5.8. запрос о проведении проверки условий и охраны труда на его рабочем месте федеральным органом исполнительной власти, уполномоченным на осуществление федерального государственного надзора за соблюдением трудового законодательства и иных нормативных правовых актов, содержащих нормы трудового права, другими федеральными органами исполнительной власти, осуществляющими государственный контроль (надзор) в установленной сфере деятельности, органами исполнительной власти, осуществляющими государственную экспертизу условий труда, а также органами</w:t>
      </w:r>
      <w:proofErr w:type="gramEnd"/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 xml:space="preserve"> профсоюзного </w:t>
      </w:r>
      <w:proofErr w:type="gramStart"/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контроля за</w:t>
      </w:r>
      <w:proofErr w:type="gramEnd"/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 xml:space="preserve"> соблюдением трудового законодательства и иных актов, содержащих нормы трудового права;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3.5.9. обращение в органы государственной власти РФ, органы государственной власти субъектов РФ и органы местного самоуправления, к работодателю, в объединения работодателей, а также в профессиональные союзы, их объединения и иные уполномоченные работниками представительные органы по вопросам охраны труда;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3.5.10. личное участие или участие через своих представителей в рассмотрении вопросов, связанных с обеспечением безопасных условий труда на его рабочем месте, и в расследовании происшедшего с ним несчастного случая на производстве или профессионального заболевания;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3.5.11. внеочередной медицинский осмотр в соответствии с медицинскими рекомендациями с сохранением за ним места работы (должности) и среднего заработка во время прохождения указанного медицинского осмотра;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3.5.12. гарантии и компенсации, установленные в соответствии с ТК РФ, коллективным договором, соглашением, локальным нормативным актом, трудовым договором, если он занят на работах с вредными и (или) опасными условиями труда.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 xml:space="preserve">3.6. </w:t>
      </w:r>
      <w:proofErr w:type="gramStart"/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Воспитатель имеет право в целях самозащиты трудовых прав, известив работодателя или своего непосредственного руководителя либо иного представителя работодателя в письменной форме, отказаться от выполнения работы, не предусмотренной трудовым договором, а также отказаться от выполнения работы, которая непосредственно угрожает его жизни и здоровью, за исключением случаев, предусмотренных ТК РФ и иными федеральными законами.</w:t>
      </w:r>
      <w:proofErr w:type="gramEnd"/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3.7. Воспитатель имеет право на обращение в комиссию по трудовым спорам и рассмотрение его заявления в десятидневный срок со дня его подачи.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3.8. Воспитатель имеет право на забастовку в порядке, предусмотренном законодательством.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 xml:space="preserve">3.9. Воспитатель имеет право </w:t>
      </w:r>
      <w:proofErr w:type="gramStart"/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proofErr w:type="gramEnd"/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3.9.1. свободу выражения своего мнения, свободу от вмешательства в профессиональную деятельность;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3.9.2. свободу выбора и использования педагогически обоснованных форм, средств, методов обучения и воспитания;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3.9.3. творческую инициативу, разработку и применение авторских программ и методов обучения и воспитания в пределах реализуемой образовательной программы;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3.9.4. выбор учебных пособий, материалов и иных средств обучения и воспитания в соответствии с образовательной программой и в порядке, установленном законодательством об образовании;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3.9.5. участие в разработке образовательных программ и их компонентов;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3.9.6. осуществление научной, научно-технической, творческой, исследовательской деятельности, участие в экспериментальной и международной деятельности, разработках и во внедрении инноваций;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3.9.7. бесплатное пользование библиотеками и информационными ресурсами, а также доступ в порядке, установленном локальными нормативными актами ДОО, к информационно-телекоммуникационным сетям и базам данных, учебным и методическим материалам, музейным фондам, материально-техническим средствам обеспечения образовательной деятельности, необходимым для качественного осуществления педагогической, научной или исследовательской деятельности;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3.9.8. бесплатное пользование образовательными, методическими и научными услугами ДОО, в порядке, установленном законодательством РФ или локальными нормативными актами ДОО;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3.9.9. участие в управлении ДОО, в том числе в коллегиальных органах управления, в порядке, установленном уставом ДОО;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3.9.10. участие в обсуждении вопросов, относящихся к деятельности ДОО, в том числе через органы управления и общественные организации;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3.9.11. обращение в комиссию по урегулированию споров между участниками образовательных отношений;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3.9.12. защиту профессиональной чести и достоинства, на справедливое и объективное расследование нарушения норм профессиональной этики.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 xml:space="preserve">3.10. Воспитатель имеет право </w:t>
      </w:r>
      <w:proofErr w:type="gramStart"/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proofErr w:type="gramEnd"/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3.10.1. сокращенную продолжительность рабочего времени в порядке, предусмотренном законодательством РФ;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3.10.2. ежегодный основной удлиненный оплачиваемый отпуск, продолжительность которого определяется Правительством РФ;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3.10.3. длительный отпуск сроком до одного года не реже чем через каждые десять лет непрерывной педагогической работы в порядке, установленном законодательством РФ;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3.10.4. досрочное назначение страховой пенсии по старости в порядке, установленном законодательством РФ;</w:t>
      </w:r>
    </w:p>
    <w:p w:rsidR="003C724A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3.10.5. иные трудовые права, меры социальной поддержки, установленные федеральными законами и законодательными актами регионального уровня.</w:t>
      </w:r>
    </w:p>
    <w:p w:rsidR="00F55E2A" w:rsidRPr="004C6179" w:rsidRDefault="00F55E2A" w:rsidP="00F55E2A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3.11. </w:t>
      </w:r>
      <w:r w:rsidRPr="004C6179">
        <w:rPr>
          <w:rFonts w:hAnsi="Times New Roman" w:cs="Times New Roman"/>
          <w:color w:val="000000"/>
          <w:sz w:val="24"/>
          <w:szCs w:val="24"/>
          <w:lang w:val="ru-RU"/>
        </w:rPr>
        <w:t xml:space="preserve">Не допускается возложение на педагогических работников работы, не предусмотренной Федерального закона от 29.12.2012 № 273-ФЗ, в том числе связанной с подготовкой документов, не включенных в перечень, указанный в пункте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4C6179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13</w:t>
      </w:r>
      <w:r w:rsidRPr="004C6179">
        <w:rPr>
          <w:rFonts w:hAnsi="Times New Roman" w:cs="Times New Roman"/>
          <w:color w:val="000000"/>
          <w:sz w:val="24"/>
          <w:szCs w:val="24"/>
          <w:lang w:val="ru-RU"/>
        </w:rPr>
        <w:t xml:space="preserve"> настоящих Правил.</w:t>
      </w:r>
    </w:p>
    <w:p w:rsidR="004C6179" w:rsidRPr="001B29B7" w:rsidRDefault="004C6179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Ответственность</w:t>
      </w:r>
    </w:p>
    <w:p w:rsidR="003C724A" w:rsidRPr="001B29B7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 xml:space="preserve">4.1. Воспитатель, в соответствии с законодательством РФ, может </w:t>
      </w:r>
      <w:proofErr w:type="gramStart"/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proofErr w:type="gramEnd"/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 xml:space="preserve"> подвергнут следующим видам ответственности:</w:t>
      </w:r>
    </w:p>
    <w:p w:rsidR="003C724A" w:rsidRDefault="00AF4B8C" w:rsidP="001B29B7">
      <w:pPr>
        <w:numPr>
          <w:ilvl w:val="0"/>
          <w:numId w:val="8"/>
        </w:numPr>
        <w:tabs>
          <w:tab w:val="clear" w:pos="720"/>
          <w:tab w:val="left" w:pos="284"/>
        </w:tabs>
        <w:spacing w:before="0" w:beforeAutospacing="0" w:after="0" w:afterAutospacing="0"/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дисциплинарной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C724A" w:rsidRDefault="00AF4B8C" w:rsidP="001B29B7">
      <w:pPr>
        <w:numPr>
          <w:ilvl w:val="0"/>
          <w:numId w:val="8"/>
        </w:numPr>
        <w:tabs>
          <w:tab w:val="clear" w:pos="720"/>
          <w:tab w:val="left" w:pos="284"/>
        </w:tabs>
        <w:spacing w:before="0" w:beforeAutospacing="0" w:after="0" w:afterAutospacing="0"/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материальной;</w:t>
      </w:r>
    </w:p>
    <w:p w:rsidR="003C724A" w:rsidRDefault="00AF4B8C" w:rsidP="001B29B7">
      <w:pPr>
        <w:numPr>
          <w:ilvl w:val="0"/>
          <w:numId w:val="8"/>
        </w:numPr>
        <w:tabs>
          <w:tab w:val="clear" w:pos="720"/>
          <w:tab w:val="left" w:pos="284"/>
        </w:tabs>
        <w:spacing w:before="0" w:beforeAutospacing="0" w:after="0" w:afterAutospacing="0"/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административной;</w:t>
      </w:r>
    </w:p>
    <w:p w:rsidR="003C724A" w:rsidRDefault="00AF4B8C" w:rsidP="001B29B7">
      <w:pPr>
        <w:numPr>
          <w:ilvl w:val="0"/>
          <w:numId w:val="8"/>
        </w:numPr>
        <w:tabs>
          <w:tab w:val="clear" w:pos="720"/>
          <w:tab w:val="left" w:pos="284"/>
        </w:tabs>
        <w:spacing w:before="0" w:beforeAutospacing="0" w:after="0" w:afterAutospacing="0"/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гражданско-правовой;</w:t>
      </w:r>
    </w:p>
    <w:p w:rsidR="003C724A" w:rsidRDefault="00AF4B8C" w:rsidP="001B29B7">
      <w:pPr>
        <w:numPr>
          <w:ilvl w:val="0"/>
          <w:numId w:val="8"/>
        </w:numPr>
        <w:tabs>
          <w:tab w:val="clear" w:pos="720"/>
          <w:tab w:val="left" w:pos="284"/>
        </w:tabs>
        <w:spacing w:before="0" w:beforeAutospacing="0" w:after="0" w:afterAutospacing="0"/>
        <w:ind w:left="0" w:right="180" w:firstLine="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уголовной.</w:t>
      </w:r>
    </w:p>
    <w:p w:rsidR="003C724A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настоящей инструкцией ознакомлен:</w:t>
      </w:r>
    </w:p>
    <w:p w:rsidR="003C724A" w:rsidRDefault="00AF4B8C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9B7">
        <w:rPr>
          <w:rFonts w:hAnsi="Times New Roman" w:cs="Times New Roman"/>
          <w:color w:val="000000"/>
          <w:sz w:val="24"/>
          <w:szCs w:val="24"/>
          <w:lang w:val="ru-RU"/>
        </w:rPr>
        <w:t>Один экземпляр получил на руки и обязуюсь хранить на рабочем месте.</w:t>
      </w:r>
    </w:p>
    <w:p w:rsidR="009D1ACB" w:rsidRDefault="009D1ACB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D1ACB" w:rsidRPr="001B29B7" w:rsidRDefault="009D1ACB" w:rsidP="001B29B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944"/>
        <w:gridCol w:w="668"/>
        <w:gridCol w:w="4914"/>
      </w:tblGrid>
      <w:tr w:rsidR="003C724A" w:rsidRPr="004C6179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724A" w:rsidRPr="001B29B7" w:rsidRDefault="003C724A" w:rsidP="001B29B7">
            <w:pPr>
              <w:spacing w:before="0" w:beforeAutospacing="0" w:after="0" w:afterAutospacing="0"/>
              <w:ind w:firstLine="72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724A" w:rsidRPr="001B29B7" w:rsidRDefault="003C724A" w:rsidP="001B29B7">
            <w:pPr>
              <w:spacing w:before="0" w:beforeAutospacing="0" w:after="0" w:afterAutospacing="0"/>
              <w:ind w:left="75" w:right="75" w:firstLine="72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724A" w:rsidRPr="001B29B7" w:rsidRDefault="003C724A" w:rsidP="001B29B7">
            <w:pPr>
              <w:spacing w:before="0" w:beforeAutospacing="0" w:after="0" w:afterAutospacing="0"/>
              <w:ind w:firstLine="72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C724A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724A" w:rsidRDefault="00AF4B8C" w:rsidP="009D1ACB">
            <w:pPr>
              <w:spacing w:before="0" w:beforeAutospacing="0" w:after="0" w:afterAutospacing="0"/>
              <w:ind w:firstLine="72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подпись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724A" w:rsidRDefault="003C724A" w:rsidP="001B29B7">
            <w:pPr>
              <w:spacing w:before="0" w:beforeAutospacing="0" w:after="0" w:afterAutospacing="0"/>
              <w:ind w:left="75" w:right="75" w:firstLine="72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724A" w:rsidRDefault="00AF4B8C" w:rsidP="009D1ACB">
            <w:pPr>
              <w:spacing w:before="0" w:beforeAutospacing="0" w:after="0" w:afterAutospacing="0"/>
              <w:ind w:firstLine="72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(Ф. И. О.)</w:t>
            </w:r>
          </w:p>
        </w:tc>
      </w:tr>
      <w:tr w:rsidR="003C724A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724A" w:rsidRDefault="003C724A" w:rsidP="001B29B7">
            <w:pPr>
              <w:spacing w:before="0" w:beforeAutospacing="0" w:after="0" w:afterAutospacing="0"/>
              <w:ind w:firstLine="72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724A" w:rsidRDefault="003C724A" w:rsidP="001B29B7">
            <w:pPr>
              <w:spacing w:before="0" w:beforeAutospacing="0" w:after="0" w:afterAutospacing="0"/>
              <w:ind w:left="75" w:right="75" w:firstLine="72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724A" w:rsidRDefault="003C724A" w:rsidP="001B29B7">
            <w:pPr>
              <w:spacing w:before="0" w:beforeAutospacing="0" w:after="0" w:afterAutospacing="0"/>
              <w:ind w:left="75" w:right="75" w:firstLine="72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C724A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724A" w:rsidRDefault="00AF4B8C" w:rsidP="009D1ACB">
            <w:pPr>
              <w:spacing w:before="0" w:beforeAutospacing="0" w:after="0" w:afterAutospacing="0"/>
              <w:ind w:firstLine="72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(дата)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724A" w:rsidRDefault="003C724A" w:rsidP="001B29B7">
            <w:pPr>
              <w:spacing w:before="0" w:beforeAutospacing="0" w:after="0" w:afterAutospacing="0"/>
              <w:ind w:left="75" w:right="75" w:firstLine="72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724A" w:rsidRDefault="003C724A" w:rsidP="001B29B7">
            <w:pPr>
              <w:spacing w:before="0" w:beforeAutospacing="0" w:after="0" w:afterAutospacing="0"/>
              <w:ind w:left="75" w:right="75" w:firstLine="72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AF4B8C" w:rsidRDefault="00AF4B8C" w:rsidP="001B29B7">
      <w:pPr>
        <w:spacing w:before="0" w:beforeAutospacing="0" w:after="0" w:afterAutospacing="0"/>
        <w:ind w:firstLine="720"/>
        <w:jc w:val="both"/>
      </w:pPr>
    </w:p>
    <w:sectPr w:rsidR="00AF4B8C" w:rsidSect="00F55E2A">
      <w:pgSz w:w="11907" w:h="16839"/>
      <w:pgMar w:top="397" w:right="680" w:bottom="397" w:left="85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2477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99265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DC48E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DA1C4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2512A1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AC44D6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47A6B0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54E0D13"/>
    <w:multiLevelType w:val="hybridMultilevel"/>
    <w:tmpl w:val="8D1E5F6E"/>
    <w:lvl w:ilvl="0" w:tplc="AAD68836">
      <w:start w:val="1"/>
      <w:numFmt w:val="decimal"/>
      <w:lvlText w:val="3.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D131AC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8"/>
  </w:num>
  <w:num w:numId="6">
    <w:abstractNumId w:val="6"/>
  </w:num>
  <w:num w:numId="7">
    <w:abstractNumId w:val="1"/>
  </w:num>
  <w:num w:numId="8">
    <w:abstractNumId w:val="0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20"/>
  <w:characterSpacingControl w:val="doNotCompress"/>
  <w:compat/>
  <w:rsids>
    <w:rsidRoot w:val="005A05CE"/>
    <w:rsid w:val="001B29B7"/>
    <w:rsid w:val="002D33B1"/>
    <w:rsid w:val="002D3591"/>
    <w:rsid w:val="003514A0"/>
    <w:rsid w:val="003C724A"/>
    <w:rsid w:val="004C6179"/>
    <w:rsid w:val="004F7E17"/>
    <w:rsid w:val="005A05CE"/>
    <w:rsid w:val="00653AF6"/>
    <w:rsid w:val="009D1ACB"/>
    <w:rsid w:val="00AF4B8C"/>
    <w:rsid w:val="00B73A5A"/>
    <w:rsid w:val="00CD518A"/>
    <w:rsid w:val="00DA4488"/>
    <w:rsid w:val="00E438A1"/>
    <w:rsid w:val="00F01E19"/>
    <w:rsid w:val="00F55E2A"/>
    <w:rsid w:val="00FE37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1B29B7"/>
    <w:pPr>
      <w:spacing w:before="0" w:beforeAutospacing="0" w:after="0" w:afterAutospacing="0"/>
    </w:pPr>
    <w:rPr>
      <w:lang w:val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11</Pages>
  <Words>5998</Words>
  <Characters>34194</Characters>
  <Application>Microsoft Office Word</Application>
  <DocSecurity>0</DocSecurity>
  <Lines>284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1212</dc:creator>
  <dc:description>Подготовлено экспертами Группы Актион</dc:description>
  <cp:lastModifiedBy>1212</cp:lastModifiedBy>
  <cp:revision>4</cp:revision>
  <dcterms:created xsi:type="dcterms:W3CDTF">2025-03-17T12:51:00Z</dcterms:created>
  <dcterms:modified xsi:type="dcterms:W3CDTF">2025-03-26T11:19:00Z</dcterms:modified>
</cp:coreProperties>
</file>